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924" w:rsidRPr="0064518F" w:rsidRDefault="00494924" w:rsidP="00626AA0">
      <w:pPr>
        <w:pStyle w:val="a5"/>
        <w:spacing w:after="0"/>
        <w:ind w:left="3540" w:firstLine="708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 w:rsidRPr="0064518F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РІШЕННЯ</w:t>
      </w:r>
    </w:p>
    <w:p w:rsidR="00494924" w:rsidRPr="0064518F" w:rsidRDefault="00494924" w:rsidP="000F2D0D">
      <w:pPr>
        <w:pStyle w:val="a5"/>
        <w:spacing w:after="0"/>
        <w:jc w:val="center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вченої ради Дніпровського національного університету імені Олеся Гончара</w:t>
      </w:r>
    </w:p>
    <w:p w:rsidR="00494924" w:rsidRPr="0064518F" w:rsidRDefault="00494924" w:rsidP="000F2D0D">
      <w:pPr>
        <w:pStyle w:val="a5"/>
        <w:spacing w:after="0"/>
        <w:ind w:firstLine="567"/>
        <w:jc w:val="center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від 2</w:t>
      </w:r>
      <w:r w:rsidR="00115C88"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5 січня </w:t>
      </w:r>
      <w:r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202</w:t>
      </w:r>
      <w:r w:rsidR="00115C88"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4</w:t>
      </w:r>
      <w:r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року</w:t>
      </w:r>
    </w:p>
    <w:p w:rsidR="000F2D0D" w:rsidRPr="0064518F" w:rsidRDefault="00494924" w:rsidP="000F2D0D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18F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за результатами доповіді </w:t>
      </w:r>
      <w:r w:rsidRPr="0064518F">
        <w:rPr>
          <w:rFonts w:ascii="Times New Roman" w:hAnsi="Times New Roman" w:cs="Times New Roman"/>
          <w:sz w:val="28"/>
          <w:szCs w:val="28"/>
        </w:rPr>
        <w:t>в. о.  проректора з науково-педагогічної</w:t>
      </w:r>
    </w:p>
    <w:p w:rsidR="00494924" w:rsidRPr="0064518F" w:rsidRDefault="00494924" w:rsidP="000F2D0D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518F">
        <w:rPr>
          <w:rFonts w:ascii="Times New Roman" w:hAnsi="Times New Roman" w:cs="Times New Roman"/>
          <w:sz w:val="28"/>
          <w:szCs w:val="28"/>
        </w:rPr>
        <w:t>роботи</w:t>
      </w:r>
      <w:r w:rsidR="000F2D0D" w:rsidRPr="0064518F">
        <w:rPr>
          <w:rFonts w:ascii="Times New Roman" w:hAnsi="Times New Roman" w:cs="Times New Roman"/>
          <w:sz w:val="28"/>
          <w:szCs w:val="28"/>
        </w:rPr>
        <w:t xml:space="preserve"> Н.А. Гук </w:t>
      </w:r>
      <w:r w:rsidRPr="0064518F">
        <w:rPr>
          <w:rFonts w:ascii="Times New Roman" w:hAnsi="Times New Roman" w:cs="Times New Roman"/>
          <w:b/>
          <w:sz w:val="28"/>
          <w:szCs w:val="28"/>
        </w:rPr>
        <w:t>«</w:t>
      </w:r>
      <w:r w:rsidR="000F2D0D" w:rsidRPr="0064518F">
        <w:rPr>
          <w:rFonts w:ascii="Times New Roman" w:hAnsi="Times New Roman" w:cs="Times New Roman"/>
          <w:sz w:val="28"/>
          <w:szCs w:val="28"/>
        </w:rPr>
        <w:t>Про підвищення кваліфікації науково-педагогічних (педагогічних) працівників університету</w:t>
      </w:r>
      <w:r w:rsidRPr="0064518F"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»</w:t>
      </w:r>
    </w:p>
    <w:p w:rsidR="00757DEF" w:rsidRPr="0064518F" w:rsidRDefault="00757DEF" w:rsidP="00494924">
      <w:pPr>
        <w:pStyle w:val="a5"/>
        <w:spacing w:after="0"/>
        <w:ind w:firstLine="567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8B025B" w:rsidRPr="0064518F" w:rsidRDefault="00275B0B" w:rsidP="00757DEF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518F">
        <w:rPr>
          <w:rFonts w:ascii="Times New Roman" w:hAnsi="Times New Roman" w:cs="Times New Roman"/>
          <w:sz w:val="28"/>
          <w:szCs w:val="28"/>
        </w:rPr>
        <w:t>Заслухавши та обговоривши доповідь в. о.  проректора з науково-педагогічної роботи Н. А. Гук щодо організаці</w:t>
      </w:r>
      <w:r w:rsidR="00357069" w:rsidRPr="0064518F">
        <w:rPr>
          <w:rFonts w:ascii="Times New Roman" w:hAnsi="Times New Roman" w:cs="Times New Roman"/>
          <w:sz w:val="28"/>
          <w:szCs w:val="28"/>
        </w:rPr>
        <w:t>ї</w:t>
      </w:r>
      <w:r w:rsidRPr="0064518F">
        <w:rPr>
          <w:rFonts w:ascii="Times New Roman" w:hAnsi="Times New Roman" w:cs="Times New Roman"/>
          <w:sz w:val="28"/>
          <w:szCs w:val="28"/>
        </w:rPr>
        <w:t xml:space="preserve"> </w:t>
      </w:r>
      <w:r w:rsidR="00115C88" w:rsidRPr="0064518F">
        <w:rPr>
          <w:rFonts w:ascii="Times New Roman" w:hAnsi="Times New Roman" w:cs="Times New Roman"/>
          <w:sz w:val="28"/>
          <w:szCs w:val="28"/>
        </w:rPr>
        <w:t xml:space="preserve">підвищення кваліфікації </w:t>
      </w:r>
      <w:r w:rsidR="006D189C">
        <w:rPr>
          <w:rFonts w:ascii="Times New Roman" w:hAnsi="Times New Roman" w:cs="Times New Roman"/>
          <w:sz w:val="28"/>
          <w:szCs w:val="28"/>
        </w:rPr>
        <w:t>науково-педагогічних (педагогічних) працівників</w:t>
      </w:r>
      <w:r w:rsidR="00115C88" w:rsidRPr="0064518F">
        <w:rPr>
          <w:rFonts w:ascii="Times New Roman" w:hAnsi="Times New Roman" w:cs="Times New Roman"/>
          <w:sz w:val="28"/>
          <w:szCs w:val="28"/>
        </w:rPr>
        <w:t xml:space="preserve"> </w:t>
      </w:r>
      <w:r w:rsidRPr="0064518F">
        <w:rPr>
          <w:rFonts w:ascii="Times New Roman" w:hAnsi="Times New Roman" w:cs="Times New Roman"/>
          <w:sz w:val="28"/>
          <w:szCs w:val="28"/>
        </w:rPr>
        <w:t>університет</w:t>
      </w:r>
      <w:r w:rsidR="00115C88" w:rsidRPr="0064518F">
        <w:rPr>
          <w:rFonts w:ascii="Times New Roman" w:hAnsi="Times New Roman" w:cs="Times New Roman"/>
          <w:sz w:val="28"/>
          <w:szCs w:val="28"/>
        </w:rPr>
        <w:t>у</w:t>
      </w:r>
      <w:r w:rsidRPr="0064518F">
        <w:rPr>
          <w:rFonts w:ascii="Times New Roman" w:hAnsi="Times New Roman" w:cs="Times New Roman"/>
          <w:sz w:val="28"/>
          <w:szCs w:val="28"/>
        </w:rPr>
        <w:t>, вчена рада від</w:t>
      </w:r>
      <w:r w:rsidR="000F2D0D" w:rsidRPr="0064518F">
        <w:rPr>
          <w:rFonts w:ascii="Times New Roman" w:hAnsi="Times New Roman" w:cs="Times New Roman"/>
          <w:sz w:val="28"/>
          <w:szCs w:val="28"/>
        </w:rPr>
        <w:t>зна</w:t>
      </w:r>
      <w:r w:rsidR="00FE3537" w:rsidRPr="0064518F">
        <w:rPr>
          <w:rFonts w:ascii="Times New Roman" w:hAnsi="Times New Roman" w:cs="Times New Roman"/>
          <w:sz w:val="28"/>
          <w:szCs w:val="28"/>
        </w:rPr>
        <w:t xml:space="preserve">чає, що підвищення кваліфікації </w:t>
      </w:r>
      <w:r w:rsidR="006D189C">
        <w:rPr>
          <w:rFonts w:ascii="Times New Roman" w:hAnsi="Times New Roman" w:cs="Times New Roman"/>
          <w:sz w:val="28"/>
          <w:szCs w:val="28"/>
        </w:rPr>
        <w:t>науково-педагогічних (педагогічних) працівників</w:t>
      </w:r>
      <w:r w:rsidR="0030115E" w:rsidRPr="0064518F">
        <w:rPr>
          <w:rFonts w:ascii="Times New Roman" w:hAnsi="Times New Roman" w:cs="Times New Roman"/>
          <w:sz w:val="28"/>
          <w:szCs w:val="28"/>
        </w:rPr>
        <w:t xml:space="preserve"> у</w:t>
      </w:r>
      <w:r w:rsidR="00FE3537" w:rsidRPr="0064518F">
        <w:rPr>
          <w:rFonts w:ascii="Times New Roman" w:hAnsi="Times New Roman" w:cs="Times New Roman"/>
          <w:sz w:val="28"/>
          <w:szCs w:val="28"/>
        </w:rPr>
        <w:t xml:space="preserve"> сучасних умовах набуває великого значення. П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итання </w:t>
      </w:r>
      <w:r w:rsidR="00115C88" w:rsidRPr="0064518F">
        <w:rPr>
          <w:rFonts w:ascii="Times New Roman" w:hAnsi="Times New Roman" w:cs="Times New Roman"/>
          <w:sz w:val="28"/>
          <w:szCs w:val="28"/>
        </w:rPr>
        <w:t xml:space="preserve">підвищення кваліфікації </w:t>
      </w:r>
      <w:r w:rsidR="0030115E" w:rsidRPr="0064518F">
        <w:rPr>
          <w:rFonts w:ascii="Times New Roman" w:hAnsi="Times New Roman" w:cs="Times New Roman"/>
          <w:sz w:val="28"/>
          <w:szCs w:val="28"/>
        </w:rPr>
        <w:t xml:space="preserve">педагогічних та науково-педагогічних працівників </w:t>
      </w:r>
      <w:r w:rsidR="00115C88" w:rsidRPr="0064518F">
        <w:rPr>
          <w:rFonts w:ascii="Times New Roman" w:hAnsi="Times New Roman" w:cs="Times New Roman"/>
          <w:sz w:val="28"/>
          <w:szCs w:val="28"/>
        </w:rPr>
        <w:t xml:space="preserve"> 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регулюють </w:t>
      </w:r>
      <w:r w:rsidR="00115C88" w:rsidRPr="0064518F">
        <w:rPr>
          <w:rFonts w:ascii="Times New Roman" w:hAnsi="Times New Roman" w:cs="Times New Roman"/>
          <w:sz w:val="28"/>
          <w:szCs w:val="28"/>
        </w:rPr>
        <w:t xml:space="preserve"> </w:t>
      </w:r>
      <w:r w:rsidR="008B025B" w:rsidRPr="0064518F">
        <w:rPr>
          <w:rFonts w:ascii="Times New Roman" w:hAnsi="Times New Roman" w:cs="Times New Roman"/>
          <w:sz w:val="28"/>
          <w:szCs w:val="28"/>
        </w:rPr>
        <w:t>Закони України «Про освіту», «Про вищу освіту», «Про професійний розвиток працівників», «Про наукову і науково-технічну діяльність», Поряд</w:t>
      </w:r>
      <w:r w:rsidR="0030115E" w:rsidRPr="0064518F">
        <w:rPr>
          <w:rFonts w:ascii="Times New Roman" w:hAnsi="Times New Roman" w:cs="Times New Roman"/>
          <w:sz w:val="28"/>
          <w:szCs w:val="28"/>
        </w:rPr>
        <w:t>о</w:t>
      </w:r>
      <w:r w:rsidR="008B025B" w:rsidRPr="0064518F">
        <w:rPr>
          <w:rFonts w:ascii="Times New Roman" w:hAnsi="Times New Roman" w:cs="Times New Roman"/>
          <w:sz w:val="28"/>
          <w:szCs w:val="28"/>
        </w:rPr>
        <w:t>к підвищення кваліфікації педагогічних і науково-педагогічних працівників, затверджени</w:t>
      </w:r>
      <w:r w:rsidR="0030115E" w:rsidRPr="0064518F">
        <w:rPr>
          <w:rFonts w:ascii="Times New Roman" w:hAnsi="Times New Roman" w:cs="Times New Roman"/>
          <w:sz w:val="28"/>
          <w:szCs w:val="28"/>
        </w:rPr>
        <w:t>й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 постановою Кабінету Міністрів України від 21.08.2019 № 800 «Деякі питання підвищення кваліфікації педагогічних і науково-педагогічних працівників», Методичн</w:t>
      </w:r>
      <w:r w:rsidR="0030115E" w:rsidRPr="0064518F">
        <w:rPr>
          <w:rFonts w:ascii="Times New Roman" w:hAnsi="Times New Roman" w:cs="Times New Roman"/>
          <w:sz w:val="28"/>
          <w:szCs w:val="28"/>
        </w:rPr>
        <w:t xml:space="preserve">і 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 рекомендаці</w:t>
      </w:r>
      <w:r w:rsidR="0030115E" w:rsidRPr="0064518F">
        <w:rPr>
          <w:rFonts w:ascii="Times New Roman" w:hAnsi="Times New Roman" w:cs="Times New Roman"/>
          <w:sz w:val="28"/>
          <w:szCs w:val="28"/>
        </w:rPr>
        <w:t>ї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 для професійного розвитку науково-педагогічних працівників, затверджен</w:t>
      </w:r>
      <w:r w:rsidR="0030115E" w:rsidRPr="0064518F">
        <w:rPr>
          <w:rFonts w:ascii="Times New Roman" w:hAnsi="Times New Roman" w:cs="Times New Roman"/>
          <w:sz w:val="28"/>
          <w:szCs w:val="28"/>
        </w:rPr>
        <w:t>і</w:t>
      </w:r>
      <w:r w:rsidR="008B025B" w:rsidRPr="0064518F">
        <w:rPr>
          <w:rFonts w:ascii="Times New Roman" w:hAnsi="Times New Roman" w:cs="Times New Roman"/>
          <w:sz w:val="28"/>
          <w:szCs w:val="28"/>
        </w:rPr>
        <w:t xml:space="preserve"> наказом Міністерства освіти і науки України від 04.12.2020 № 1504 «Деякі питання професійного розвитку науково-педагогічних працівників»</w:t>
      </w:r>
      <w:r w:rsidR="009140C6" w:rsidRPr="0064518F">
        <w:rPr>
          <w:rFonts w:ascii="Times New Roman" w:hAnsi="Times New Roman" w:cs="Times New Roman"/>
          <w:sz w:val="28"/>
          <w:szCs w:val="28"/>
        </w:rPr>
        <w:t xml:space="preserve"> та Положення про підвищення кваліфікації та стажування педагогічних і науково-педагогічних працівників ДНУ</w:t>
      </w:r>
      <w:r w:rsidR="008B025B" w:rsidRPr="0064518F">
        <w:rPr>
          <w:rFonts w:ascii="Times New Roman" w:hAnsi="Times New Roman" w:cs="Times New Roman"/>
          <w:sz w:val="28"/>
          <w:szCs w:val="28"/>
        </w:rPr>
        <w:t>.</w:t>
      </w:r>
    </w:p>
    <w:p w:rsidR="00F335B4" w:rsidRPr="0064518F" w:rsidRDefault="005352C3" w:rsidP="00757DEF">
      <w:pPr>
        <w:spacing w:after="120"/>
        <w:ind w:firstLine="567"/>
        <w:rPr>
          <w:rStyle w:val="apple-style-span"/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У</w:t>
      </w: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чинному</w:t>
      </w: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Законі</w:t>
      </w: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«Про</w:t>
      </w: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освіту» </w:t>
      </w:r>
      <w:r w:rsidR="009140C6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зазнач</w:t>
      </w:r>
      <w:r w:rsidR="0030115E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ено</w:t>
      </w:r>
      <w:r w:rsidR="009140C6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, що професійний розвиток педагогічних і науково-педагогічних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зростання, а заклад освіти має сприяти їхньому професійному розвитк</w:t>
      </w:r>
      <w:r w:rsidR="0030115E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ові</w:t>
      </w:r>
      <w:r w:rsidR="009140C6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 та підвищенню кваліфікації.</w:t>
      </w:r>
      <w:r w:rsidR="0043243D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243D" w:rsidRPr="0064518F" w:rsidRDefault="0059325F" w:rsidP="00757DEF">
      <w:pPr>
        <w:spacing w:after="12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кваліфікації педагогічних і науково-педагогічних працівників, затверджен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21.08.2019 № 800 «Деякі питання підвищення кваліфікації педагогічних і науково-педагогічних працівників», зазнач</w:t>
      </w:r>
      <w:r w:rsidR="0030115E" w:rsidRPr="0064518F">
        <w:rPr>
          <w:rFonts w:ascii="Times New Roman" w:hAnsi="Times New Roman" w:cs="Times New Roman"/>
          <w:sz w:val="28"/>
          <w:szCs w:val="28"/>
          <w:lang w:val="uk-UA"/>
        </w:rPr>
        <w:t>ено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>, що п</w:t>
      </w:r>
      <w:r w:rsidR="0043243D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ідвищення кваліфікації є обов'язков</w:t>
      </w:r>
      <w:r w:rsidR="0030115E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им</w:t>
      </w:r>
      <w:r w:rsidR="0043243D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 склад</w:t>
      </w:r>
      <w:r w:rsidR="0030115E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ником</w:t>
      </w:r>
      <w:r w:rsidR="0043243D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 xml:space="preserve"> системи забезпечення якості освіти</w:t>
      </w:r>
      <w:r w:rsidR="00F335B4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, а о</w:t>
      </w:r>
      <w:r w:rsidR="0043243D" w:rsidRPr="0064518F">
        <w:rPr>
          <w:rFonts w:ascii="Times New Roman" w:hAnsi="Times New Roman" w:cs="Times New Roman"/>
          <w:sz w:val="28"/>
          <w:szCs w:val="28"/>
          <w:lang w:val="uk-UA"/>
        </w:rPr>
        <w:t>бсяг підвищення кваліфікації педагогічних та науково-педагогічних працівників закладів вищої і післядипломної освіти протягом п’яти років не може бути меншим ніж шість кредитів ЄКТС.</w:t>
      </w:r>
    </w:p>
    <w:p w:rsidR="009140C6" w:rsidRPr="0064518F" w:rsidRDefault="0043243D" w:rsidP="00757DEF">
      <w:pPr>
        <w:pStyle w:val="a5"/>
        <w:ind w:firstLine="567"/>
        <w:jc w:val="both"/>
        <w:rPr>
          <w:rStyle w:val="apple-style-span"/>
          <w:rFonts w:ascii="Times New Roman" w:eastAsia="Times New Roman" w:hAnsi="Times New Roman" w:cs="Times New Roman"/>
          <w:sz w:val="28"/>
          <w:szCs w:val="28"/>
        </w:rPr>
      </w:pPr>
      <w:r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>Д</w:t>
      </w:r>
      <w:r w:rsidR="006B4684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 xml:space="preserve">ля визначення стану справ з питань </w:t>
      </w:r>
      <w:r w:rsidR="009140C6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 xml:space="preserve">підвищення кваліфікації </w:t>
      </w:r>
      <w:r w:rsidR="006D189C">
        <w:rPr>
          <w:rFonts w:ascii="Times New Roman" w:hAnsi="Times New Roman" w:cs="Times New Roman"/>
          <w:sz w:val="28"/>
          <w:szCs w:val="28"/>
        </w:rPr>
        <w:t xml:space="preserve">науково-педагогічних (педагогічних) працівників </w:t>
      </w:r>
      <w:r w:rsidR="00DD2AC4" w:rsidRPr="0064518F">
        <w:rPr>
          <w:rFonts w:ascii="Times New Roman" w:hAnsi="Times New Roman" w:cs="Times New Roman"/>
          <w:sz w:val="28"/>
          <w:szCs w:val="28"/>
        </w:rPr>
        <w:t xml:space="preserve"> </w:t>
      </w:r>
      <w:r w:rsidR="009140C6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>факультетів університету здійснено аналіз інформації від факультетів та Навчально-методичного центру післядипломної освіти, підвищення кваліфікації та доуніверситетської  підготовки (</w:t>
      </w:r>
      <w:r w:rsidR="00F347CA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 xml:space="preserve">далі – </w:t>
      </w:r>
      <w:r w:rsidR="009140C6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 xml:space="preserve">НМЦ ПДО ПК ДП). </w:t>
      </w:r>
      <w:r w:rsidR="006B4684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35B4" w:rsidRPr="0064518F" w:rsidRDefault="006B4684" w:rsidP="00757DEF">
      <w:pPr>
        <w:spacing w:after="12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 результатами аналізу </w:t>
      </w:r>
      <w:r w:rsidR="009140C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інформації </w:t>
      </w:r>
      <w:r w:rsidR="00B64953" w:rsidRPr="0064518F">
        <w:rPr>
          <w:rFonts w:ascii="Times New Roman" w:hAnsi="Times New Roman" w:cs="Times New Roman"/>
          <w:sz w:val="28"/>
          <w:szCs w:val="28"/>
          <w:lang w:val="uk-UA"/>
        </w:rPr>
        <w:t>можна висновкувати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,  що в університеті </w:t>
      </w:r>
      <w:r w:rsidR="00B64953" w:rsidRPr="0064518F">
        <w:rPr>
          <w:rFonts w:ascii="Times New Roman" w:hAnsi="Times New Roman" w:cs="Times New Roman"/>
          <w:sz w:val="28"/>
          <w:szCs w:val="28"/>
          <w:lang w:val="uk-UA"/>
        </w:rPr>
        <w:t>наявна</w:t>
      </w:r>
      <w:r w:rsidR="009140C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43D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налагоджена </w:t>
      </w:r>
      <w:r w:rsidR="009140C6" w:rsidRPr="0064518F">
        <w:rPr>
          <w:rFonts w:ascii="Times New Roman" w:hAnsi="Times New Roman" w:cs="Times New Roman"/>
          <w:sz w:val="28"/>
          <w:szCs w:val="28"/>
          <w:lang w:val="uk-UA"/>
        </w:rPr>
        <w:t>система</w:t>
      </w:r>
      <w:r w:rsidR="0043243D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43243D" w:rsidRPr="006451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Основними видами підвищення кваліфікації є  навчання за програмою підвищення кваліфікації, 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 w:rsidR="00F335B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участь у семінарах, практикумах, тренінгах, вебінарах, майстер-класах тощо, стажування.</w:t>
      </w:r>
    </w:p>
    <w:p w:rsidR="00F335B4" w:rsidRPr="0064518F" w:rsidRDefault="00F335B4" w:rsidP="00757DEF">
      <w:pPr>
        <w:spacing w:after="12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>Відповідно до вимог МОН України та Національного агентства із забезпечення якості вищої освіти в університеті визначені пріоритетні напрями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кваліфікації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: використання інформаційно-комунікативних та цифрових технологій в освітньому процесі, розвиток професійних компетентностей у педагогічній діяльності, формування професійних компетентностей галузевого спрямування, розвиток управлінської компетентності (для керівників структурних підрозділів).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За зазначеними напрямами на базі </w:t>
      </w:r>
      <w:r w:rsidR="00A1164E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НМЦ ПДО ПК ДП </w:t>
      </w:r>
      <w:r w:rsidR="005B1F2A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>разом</w:t>
      </w:r>
      <w:r w:rsidR="00A1164E" w:rsidRPr="0064518F">
        <w:rPr>
          <w:rStyle w:val="apple-style-span"/>
          <w:rFonts w:ascii="Times New Roman" w:eastAsia="Times New Roman" w:hAnsi="Times New Roman" w:cs="Times New Roman"/>
          <w:sz w:val="28"/>
          <w:szCs w:val="28"/>
          <w:lang w:val="uk-UA"/>
        </w:rPr>
        <w:t xml:space="preserve"> з кафедрами університету розроблено програми 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>«Сучасні інформаційні технології в освітньому процесі вищої школи», «Професійна діяльність у вищій школі: методи, мистецтво, майстерність», підвищення кваліфікації  за якими з 2020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року пройшли майже всі 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>науково-педагогічні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 xml:space="preserve"> (педагогічні)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працівники  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>факультетів.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З 2023 року запроваджено нові програми тренінг-курс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«Інформаційні інновації у вищій освіті», «Рейтинг науковця», «Професійний розвиток управлінця та лідерство».</w:t>
      </w:r>
    </w:p>
    <w:p w:rsidR="00FE20E6" w:rsidRPr="0064518F" w:rsidRDefault="00F335B4" w:rsidP="00757DEF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ауково-педагогічні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 xml:space="preserve">(педагогічні) 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працівники факультетів університету із власної ініціативи 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>беруть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участь у програмах академічної мобільності, наукових стажуваннях, програмах 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>інформальної освіти (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>самоосвіти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1164E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, здобувають рівні вищої освіти,  наукові ступені та вчені звання, 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>отримують сертифікати про знання іноземної мови на рівні B2, проходять стажування на підприємствах та в установах, беруть участь у тренінгах, майстер-класах, семінарах (вебінарах), онлайн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>курсах, круглих столах, конференціях. Науково-педагогічні працівники медичних спеціальностей беруть участь у  заходах системи безперервного професійного розвитку</w:t>
      </w:r>
      <w:r w:rsidR="00757DEF" w:rsidRPr="0064518F">
        <w:rPr>
          <w:rFonts w:ascii="Times New Roman" w:hAnsi="Times New Roman" w:cs="Times New Roman"/>
          <w:sz w:val="28"/>
          <w:szCs w:val="28"/>
          <w:lang w:val="uk-UA"/>
        </w:rPr>
        <w:t> (БПР)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МОЗ України (додаток 5 до Порядку проведення атестації лікарів п.1 розділу V).</w:t>
      </w:r>
    </w:p>
    <w:p w:rsidR="00E874E7" w:rsidRPr="0064518F" w:rsidRDefault="00FE20E6" w:rsidP="00757DEF">
      <w:pPr>
        <w:spacing w:after="12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Положення </w:t>
      </w:r>
      <w:r w:rsidR="006D189C" w:rsidRPr="006D189C">
        <w:rPr>
          <w:rFonts w:ascii="Times New Roman" w:hAnsi="Times New Roman" w:cs="Times New Roman"/>
          <w:sz w:val="28"/>
          <w:szCs w:val="28"/>
          <w:lang w:val="uk-UA"/>
        </w:rPr>
        <w:t>про підвищення кваліфікації та стажування педагогічних і науково-педагогічних працівників ДНУ</w:t>
      </w:r>
      <w:r w:rsidR="006D189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зарахування 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 за окремими видами діяльності, їх результатів та обсягів за дорученням вченої ради університету поклад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>ено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на вчені ради відповідних факультетів (для педагогічних працівників структурних підрозділів ректорату, факультетів, навчально-методичних центрів – на науково-методичну раду університету)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та відбувається 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з дотриманням </w:t>
      </w:r>
      <w:r w:rsidR="005B1F2A" w:rsidRPr="0064518F">
        <w:rPr>
          <w:rFonts w:ascii="Times New Roman" w:hAnsi="Times New Roman" w:cs="Times New Roman"/>
          <w:sz w:val="28"/>
          <w:szCs w:val="28"/>
          <w:lang w:val="uk-UA"/>
        </w:rPr>
        <w:t>ус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>іх вимог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874E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20E6" w:rsidRPr="0064518F" w:rsidRDefault="00E874E7" w:rsidP="00757DEF">
      <w:pPr>
        <w:spacing w:after="12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підвищення кваліфікації враховують під час проведення атестації педагогічних працівників, а також під час обрання науково-педагогічних працівників на посаду за конкурсом чи укладення трудового 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договору з науково-педагогічними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 xml:space="preserve">(педагогічними) 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працівниками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університету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65F9" w:rsidRPr="0064518F" w:rsidRDefault="0043243D" w:rsidP="00757DEF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Утім, </w:t>
      </w:r>
      <w:r w:rsidR="000530C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6D6" w:rsidRPr="0064518F">
        <w:rPr>
          <w:rStyle w:val="apple-style-span"/>
          <w:rFonts w:ascii="Times New Roman" w:hAnsi="Times New Roman" w:cs="Times New Roman"/>
          <w:sz w:val="28"/>
          <w:szCs w:val="28"/>
          <w:lang w:val="uk-UA"/>
        </w:rPr>
        <w:t>потребує вдосконалення</w:t>
      </w:r>
      <w:r w:rsidR="003066D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779F" w:rsidRPr="0064518F"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0779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робіт з </w:t>
      </w:r>
      <w:r w:rsidR="00FE20E6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обліку 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проходження підвищення кваліфікації (стажування)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>факультетів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>беззаперечн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підтримання в актуальному стані інформації про 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>факультетів в ЄДЕБО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E353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25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затребуваним 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залишається 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розширення можливостей міжнародної співпраці через участь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>факультетів у про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>ктах, обмінах та інших академічних ініціативах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в умовах сучасних вимог до якості надання освітніх послуг </w:t>
      </w:r>
      <w:r w:rsidR="005325A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важливим постає 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F165F9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факультетів з іноземної мови. </w:t>
      </w:r>
    </w:p>
    <w:p w:rsidR="00FE3537" w:rsidRPr="0064518F" w:rsidRDefault="00FE3537" w:rsidP="00F165F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75B0B" w:rsidRPr="0064518F" w:rsidRDefault="003066D6" w:rsidP="006D189C">
      <w:pPr>
        <w:spacing w:after="120"/>
        <w:ind w:firstLine="708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sz w:val="28"/>
          <w:lang w:val="uk-UA"/>
        </w:rPr>
        <w:t>В</w:t>
      </w:r>
      <w:r w:rsidR="00275B0B" w:rsidRPr="0064518F">
        <w:rPr>
          <w:rFonts w:ascii="Times New Roman" w:hAnsi="Times New Roman" w:cs="Times New Roman"/>
          <w:sz w:val="28"/>
          <w:lang w:val="uk-UA"/>
        </w:rPr>
        <w:t>раховуючи викладене, вчена рада</w:t>
      </w:r>
      <w:r w:rsidR="00275B0B" w:rsidRPr="0064518F">
        <w:rPr>
          <w:rFonts w:ascii="Times New Roman" w:hAnsi="Times New Roman" w:cs="Times New Roman"/>
          <w:b/>
          <w:sz w:val="28"/>
          <w:lang w:val="uk-UA"/>
        </w:rPr>
        <w:t xml:space="preserve"> ухвалює</w:t>
      </w:r>
      <w:r w:rsidR="00275B0B" w:rsidRPr="0064518F">
        <w:rPr>
          <w:rFonts w:ascii="Times New Roman" w:hAnsi="Times New Roman" w:cs="Times New Roman"/>
          <w:sz w:val="28"/>
          <w:lang w:val="uk-UA"/>
        </w:rPr>
        <w:t>:</w:t>
      </w:r>
    </w:p>
    <w:p w:rsidR="00275B0B" w:rsidRPr="0064518F" w:rsidRDefault="00275B0B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sz w:val="28"/>
          <w:lang w:val="uk-UA"/>
        </w:rPr>
        <w:t>1. </w:t>
      </w:r>
      <w:r w:rsidR="00494924" w:rsidRPr="0064518F">
        <w:rPr>
          <w:rFonts w:ascii="Times New Roman" w:hAnsi="Times New Roman" w:cs="Times New Roman"/>
          <w:sz w:val="28"/>
          <w:lang w:val="uk-UA"/>
        </w:rPr>
        <w:t xml:space="preserve">Визнати роботу з </w:t>
      </w:r>
      <w:r w:rsidR="00FE3537" w:rsidRPr="0064518F">
        <w:rPr>
          <w:rFonts w:ascii="Times New Roman" w:hAnsi="Times New Roman" w:cs="Times New Roman"/>
          <w:sz w:val="28"/>
          <w:lang w:val="uk-UA"/>
        </w:rPr>
        <w:t xml:space="preserve">підвищення кваліфікації </w:t>
      </w:r>
      <w:r w:rsidR="006D189C">
        <w:rPr>
          <w:rFonts w:ascii="Times New Roman" w:hAnsi="Times New Roman" w:cs="Times New Roman"/>
          <w:sz w:val="28"/>
          <w:lang w:val="uk-UA"/>
        </w:rPr>
        <w:t>науково-педагогічних (педагогічних) працівників</w:t>
      </w:r>
      <w:r w:rsidR="00FE3537" w:rsidRPr="0064518F">
        <w:rPr>
          <w:rFonts w:ascii="Times New Roman" w:hAnsi="Times New Roman" w:cs="Times New Roman"/>
          <w:sz w:val="28"/>
          <w:lang w:val="uk-UA"/>
        </w:rPr>
        <w:t xml:space="preserve"> </w:t>
      </w:r>
      <w:r w:rsidR="00494924" w:rsidRPr="0064518F">
        <w:rPr>
          <w:rFonts w:ascii="Times New Roman" w:hAnsi="Times New Roman" w:cs="Times New Roman"/>
          <w:sz w:val="28"/>
          <w:szCs w:val="28"/>
          <w:lang w:val="uk-UA"/>
        </w:rPr>
        <w:t>в університеті</w:t>
      </w:r>
      <w:r w:rsidR="00494924" w:rsidRPr="0064518F">
        <w:rPr>
          <w:rFonts w:ascii="Times New Roman" w:hAnsi="Times New Roman" w:cs="Times New Roman"/>
          <w:sz w:val="28"/>
          <w:lang w:val="uk-UA"/>
        </w:rPr>
        <w:t xml:space="preserve"> задовільною. </w:t>
      </w:r>
    </w:p>
    <w:p w:rsidR="00A65474" w:rsidRPr="0064518F" w:rsidRDefault="00DF578A" w:rsidP="006D189C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Планувати та організовувати підвищення кваліфікації 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стажування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факультетів 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у закладах освіти, установах, організаціях та на підприємствах з урахуванням вимог Положення про акредитацію освітніх програм, за якими здійснюється підготовка здобувачів вищої освіти (Наказ МОН України № 977 від 11.07.2019) щодо професійного розвитку викладачів, підвищення педагогічної майстерності, відповідності </w:t>
      </w:r>
      <w:r w:rsidR="00F347CA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кваліфікації науково-педагогічних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347CA" w:rsidRPr="0064518F">
        <w:rPr>
          <w:rFonts w:ascii="Times New Roman" w:hAnsi="Times New Roman" w:cs="Times New Roman"/>
          <w:sz w:val="28"/>
          <w:szCs w:val="28"/>
          <w:lang w:val="uk-UA"/>
        </w:rPr>
        <w:t>педагогічних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347CA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</w:t>
      </w:r>
      <w:r w:rsidR="00B61FD8" w:rsidRPr="0064518F">
        <w:rPr>
          <w:rFonts w:ascii="Times New Roman" w:hAnsi="Times New Roman" w:cs="Times New Roman"/>
          <w:sz w:val="28"/>
          <w:szCs w:val="28"/>
          <w:lang w:val="uk-UA"/>
        </w:rPr>
        <w:t>освітнім компонентам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1FD8" w:rsidRPr="0064518F" w:rsidRDefault="00B61FD8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</w:t>
      </w:r>
      <w:r w:rsidRPr="0064518F">
        <w:rPr>
          <w:rFonts w:ascii="Times New Roman" w:hAnsi="Times New Roman" w:cs="Times New Roman"/>
          <w:sz w:val="28"/>
          <w:lang w:val="uk-UA"/>
        </w:rPr>
        <w:t>: в. о. проректора з науково-педагогічної роботи, директор НМЦ ПДО ПК ДП, декани факультетів, завідувачі кафедр.</w:t>
      </w:r>
    </w:p>
    <w:p w:rsidR="00B61FD8" w:rsidRPr="0064518F" w:rsidRDefault="00B61FD8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постійно.</w:t>
      </w:r>
    </w:p>
    <w:p w:rsidR="00BF6163" w:rsidRPr="0064518F" w:rsidRDefault="00B61FD8" w:rsidP="006D189C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lang w:val="uk-UA"/>
        </w:rPr>
        <w:t>3</w:t>
      </w:r>
      <w:r w:rsidR="00A65474" w:rsidRPr="0064518F">
        <w:rPr>
          <w:rFonts w:ascii="Times New Roman" w:hAnsi="Times New Roman" w:cs="Times New Roman"/>
          <w:sz w:val="28"/>
          <w:lang w:val="uk-UA"/>
        </w:rPr>
        <w:t xml:space="preserve">. </w:t>
      </w:r>
      <w:r w:rsidR="00BF6163" w:rsidRPr="0064518F">
        <w:rPr>
          <w:rFonts w:ascii="Times New Roman" w:hAnsi="Times New Roman" w:cs="Times New Roman"/>
          <w:sz w:val="28"/>
          <w:lang w:val="uk-UA"/>
        </w:rPr>
        <w:t>З</w:t>
      </w:r>
      <w:r w:rsidR="00F32DF0" w:rsidRPr="0064518F">
        <w:rPr>
          <w:rFonts w:ascii="Times New Roman" w:hAnsi="Times New Roman" w:cs="Times New Roman"/>
          <w:sz w:val="28"/>
          <w:lang w:val="uk-UA"/>
        </w:rPr>
        <w:t xml:space="preserve">дійснювати облік та </w:t>
      </w:r>
      <w:r w:rsidR="002155F2" w:rsidRPr="0064518F">
        <w:rPr>
          <w:rFonts w:ascii="Times New Roman" w:hAnsi="Times New Roman" w:cs="Times New Roman"/>
          <w:sz w:val="28"/>
          <w:lang w:val="uk-UA"/>
        </w:rPr>
        <w:t xml:space="preserve">моніторинг обсягів </w:t>
      </w:r>
      <w:r w:rsidR="00F32DF0" w:rsidRPr="0064518F">
        <w:rPr>
          <w:rFonts w:ascii="Times New Roman" w:hAnsi="Times New Roman" w:cs="Times New Roman"/>
          <w:sz w:val="28"/>
          <w:lang w:val="uk-UA"/>
        </w:rPr>
        <w:t xml:space="preserve">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F32DF0" w:rsidRPr="0064518F">
        <w:rPr>
          <w:rFonts w:ascii="Times New Roman" w:hAnsi="Times New Roman" w:cs="Times New Roman"/>
          <w:sz w:val="28"/>
          <w:lang w:val="uk-UA"/>
        </w:rPr>
        <w:t xml:space="preserve"> факультетів</w:t>
      </w:r>
      <w:r w:rsidR="00BF6163" w:rsidRPr="0064518F">
        <w:rPr>
          <w:rFonts w:ascii="Times New Roman" w:hAnsi="Times New Roman" w:cs="Times New Roman"/>
          <w:sz w:val="28"/>
          <w:lang w:val="uk-UA"/>
        </w:rPr>
        <w:t xml:space="preserve">. </w:t>
      </w:r>
      <w:r w:rsidR="00BF6163" w:rsidRPr="0064518F">
        <w:rPr>
          <w:rFonts w:ascii="Times New Roman" w:hAnsi="Times New Roman" w:cs="Times New Roman"/>
          <w:sz w:val="28"/>
          <w:szCs w:val="28"/>
          <w:lang w:val="uk-UA"/>
        </w:rPr>
        <w:t>Посилити відповідальність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за актуалізацію даних про 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64518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6AFC" w:rsidRPr="0064518F">
        <w:rPr>
          <w:rFonts w:ascii="Times New Roman" w:hAnsi="Times New Roman" w:cs="Times New Roman"/>
          <w:sz w:val="28"/>
          <w:lang w:val="uk-UA"/>
        </w:rPr>
        <w:t>факультетів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>у Єдиній державній електронній базі з питань освіти (ЄДЕБО).</w:t>
      </w:r>
      <w:r w:rsidR="00BF6163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61FD8" w:rsidRPr="0064518F" w:rsidRDefault="00BF6163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: </w:t>
      </w:r>
      <w:r w:rsidR="002A63A8" w:rsidRPr="0064518F">
        <w:rPr>
          <w:rFonts w:ascii="Times New Roman" w:hAnsi="Times New Roman" w:cs="Times New Roman"/>
          <w:sz w:val="28"/>
          <w:lang w:val="uk-UA"/>
        </w:rPr>
        <w:t xml:space="preserve">начальник відділу по роботі з ЄДЕБО, 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декани факультетів, </w:t>
      </w:r>
      <w:r w:rsidR="002155F2" w:rsidRPr="0064518F">
        <w:rPr>
          <w:rFonts w:ascii="Times New Roman" w:hAnsi="Times New Roman" w:cs="Times New Roman"/>
          <w:sz w:val="28"/>
          <w:lang w:val="uk-UA"/>
        </w:rPr>
        <w:t>завідувачі кафедр</w:t>
      </w:r>
      <w:r w:rsidR="00B61FD8" w:rsidRPr="0064518F">
        <w:rPr>
          <w:rFonts w:ascii="Times New Roman" w:hAnsi="Times New Roman" w:cs="Times New Roman"/>
          <w:sz w:val="28"/>
          <w:lang w:val="uk-UA"/>
        </w:rPr>
        <w:t>.</w:t>
      </w:r>
    </w:p>
    <w:p w:rsidR="00BF6163" w:rsidRPr="0064518F" w:rsidRDefault="00BF6163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постійно.</w:t>
      </w:r>
    </w:p>
    <w:p w:rsidR="002155F2" w:rsidRPr="0064518F" w:rsidRDefault="00B61FD8" w:rsidP="006D189C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практику 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обґрунтованого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>зарахування</w:t>
      </w:r>
      <w:r w:rsidR="004C0CCD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вченими радами факультетів (науково-методичною радою університету)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>окремих видів діяльності</w:t>
      </w:r>
      <w:r w:rsidR="00E874E7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64518F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74E7" w:rsidRPr="0064518F">
        <w:rPr>
          <w:rFonts w:ascii="Times New Roman" w:hAnsi="Times New Roman" w:cs="Times New Roman"/>
          <w:sz w:val="28"/>
          <w:lang w:val="uk-UA"/>
        </w:rPr>
        <w:t>факультетів</w:t>
      </w:r>
      <w:r w:rsidR="004C0CCD" w:rsidRPr="0064518F">
        <w:rPr>
          <w:rFonts w:ascii="Times New Roman" w:hAnsi="Times New Roman" w:cs="Times New Roman"/>
          <w:sz w:val="28"/>
          <w:lang w:val="uk-UA"/>
        </w:rPr>
        <w:t xml:space="preserve"> (структурних підрозділів ректорату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0CCD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навчально-методичних центрів), 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ніх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та обсягів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підвищення кваліфікації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вимог Положення</w:t>
      </w:r>
      <w:r w:rsidR="00B0170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89C" w:rsidRPr="006D189C">
        <w:rPr>
          <w:rFonts w:ascii="Times New Roman" w:hAnsi="Times New Roman" w:cs="Times New Roman"/>
          <w:sz w:val="28"/>
          <w:szCs w:val="28"/>
          <w:lang w:val="uk-UA"/>
        </w:rPr>
        <w:t>про підвищення кваліфікації та стажування педагогічних і науково-педагогічних працівників ДНУ</w:t>
      </w:r>
      <w:r w:rsidR="00C66AF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6AFC" w:rsidRPr="0064518F" w:rsidRDefault="00C66AFC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: </w:t>
      </w:r>
      <w:r w:rsidR="00B61FD8" w:rsidRPr="0064518F">
        <w:rPr>
          <w:rFonts w:ascii="Times New Roman" w:hAnsi="Times New Roman" w:cs="Times New Roman"/>
          <w:sz w:val="28"/>
          <w:lang w:val="uk-UA"/>
        </w:rPr>
        <w:t xml:space="preserve">в. о. проректора з науково-педагогічної роботи, </w:t>
      </w:r>
      <w:r w:rsidRPr="0064518F">
        <w:rPr>
          <w:rFonts w:ascii="Times New Roman" w:hAnsi="Times New Roman" w:cs="Times New Roman"/>
          <w:sz w:val="28"/>
          <w:lang w:val="uk-UA"/>
        </w:rPr>
        <w:t>декани факультетів, завідувачі кафедр, голови вчених рад</w:t>
      </w:r>
      <w:r w:rsidR="00B61FD8" w:rsidRPr="0064518F">
        <w:rPr>
          <w:rFonts w:ascii="Times New Roman" w:hAnsi="Times New Roman" w:cs="Times New Roman"/>
          <w:sz w:val="28"/>
          <w:lang w:val="uk-UA"/>
        </w:rPr>
        <w:t xml:space="preserve"> факультетів</w:t>
      </w:r>
      <w:r w:rsidRPr="0064518F">
        <w:rPr>
          <w:rFonts w:ascii="Times New Roman" w:hAnsi="Times New Roman" w:cs="Times New Roman"/>
          <w:sz w:val="28"/>
          <w:lang w:val="uk-UA"/>
        </w:rPr>
        <w:t>.</w:t>
      </w:r>
    </w:p>
    <w:p w:rsidR="00C66AFC" w:rsidRPr="0064518F" w:rsidRDefault="00C66AFC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постійно.</w:t>
      </w:r>
    </w:p>
    <w:p w:rsidR="00F32DF0" w:rsidRPr="0064518F" w:rsidRDefault="00B61FD8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sz w:val="28"/>
          <w:lang w:val="uk-UA"/>
        </w:rPr>
        <w:t>5</w:t>
      </w:r>
      <w:r w:rsidR="00442441" w:rsidRPr="0064518F">
        <w:rPr>
          <w:rFonts w:ascii="Times New Roman" w:hAnsi="Times New Roman" w:cs="Times New Roman"/>
          <w:sz w:val="28"/>
          <w:lang w:val="uk-UA"/>
        </w:rPr>
        <w:t xml:space="preserve">. </w:t>
      </w:r>
      <w:r w:rsidR="002A63A8" w:rsidRPr="0064518F">
        <w:rPr>
          <w:rFonts w:ascii="Times New Roman" w:hAnsi="Times New Roman" w:cs="Times New Roman"/>
          <w:sz w:val="28"/>
          <w:lang w:val="uk-UA"/>
        </w:rPr>
        <w:t xml:space="preserve">Активізувати </w:t>
      </w:r>
      <w:r w:rsidR="00F32DF0" w:rsidRPr="0064518F">
        <w:rPr>
          <w:rFonts w:ascii="Times New Roman" w:hAnsi="Times New Roman" w:cs="Times New Roman"/>
          <w:sz w:val="28"/>
          <w:lang w:val="uk-UA"/>
        </w:rPr>
        <w:t xml:space="preserve">участь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F32DF0" w:rsidRPr="0064518F">
        <w:rPr>
          <w:rFonts w:ascii="Times New Roman" w:hAnsi="Times New Roman" w:cs="Times New Roman"/>
          <w:sz w:val="28"/>
          <w:lang w:val="uk-UA"/>
        </w:rPr>
        <w:t xml:space="preserve"> факультетів у міжнародних стажуваннях. </w:t>
      </w:r>
      <w:r w:rsidR="00E874E7" w:rsidRPr="0064518F">
        <w:rPr>
          <w:rFonts w:ascii="Times New Roman" w:hAnsi="Times New Roman" w:cs="Times New Roman"/>
          <w:sz w:val="28"/>
          <w:lang w:val="uk-UA"/>
        </w:rPr>
        <w:t xml:space="preserve">Відділу по роботі з міжнародними організаціями та іноземними партнерами </w:t>
      </w:r>
      <w:r w:rsidR="00B174D1" w:rsidRPr="0064518F">
        <w:rPr>
          <w:rFonts w:ascii="Times New Roman" w:hAnsi="Times New Roman" w:cs="Times New Roman"/>
          <w:sz w:val="28"/>
          <w:lang w:val="uk-UA"/>
        </w:rPr>
        <w:t>р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озширити можливості міжнародної співпраці з питань підвищення кваліфікації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174D1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факультетів </w:t>
      </w:r>
      <w:r w:rsidR="00F32DF0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через 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ню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4D1" w:rsidRPr="0064518F">
        <w:rPr>
          <w:rFonts w:ascii="Times New Roman" w:hAnsi="Times New Roman" w:cs="Times New Roman"/>
          <w:sz w:val="28"/>
          <w:szCs w:val="28"/>
          <w:lang w:val="uk-UA"/>
        </w:rPr>
        <w:t>участь у про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B174D1" w:rsidRPr="0064518F">
        <w:rPr>
          <w:rFonts w:ascii="Times New Roman" w:hAnsi="Times New Roman" w:cs="Times New Roman"/>
          <w:sz w:val="28"/>
          <w:szCs w:val="28"/>
          <w:lang w:val="uk-UA"/>
        </w:rPr>
        <w:t>ктах, обмінах та інших академічних ініціативах.</w:t>
      </w:r>
    </w:p>
    <w:p w:rsidR="00442441" w:rsidRPr="0064518F" w:rsidRDefault="00442441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в.о. проректора з науково-педагогічної роботи</w:t>
      </w:r>
      <w:r w:rsidR="00BF6163" w:rsidRPr="0064518F">
        <w:rPr>
          <w:rFonts w:ascii="Times New Roman" w:hAnsi="Times New Roman" w:cs="Times New Roman"/>
          <w:sz w:val="28"/>
          <w:lang w:val="uk-UA"/>
        </w:rPr>
        <w:t xml:space="preserve"> в сфері міжнародно</w:t>
      </w:r>
      <w:r w:rsidR="00C66AFC" w:rsidRPr="0064518F">
        <w:rPr>
          <w:rFonts w:ascii="Times New Roman" w:hAnsi="Times New Roman" w:cs="Times New Roman"/>
          <w:sz w:val="28"/>
          <w:lang w:val="uk-UA"/>
        </w:rPr>
        <w:t>го співробітництва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, </w:t>
      </w:r>
      <w:r w:rsidR="00BF6163" w:rsidRPr="0064518F">
        <w:rPr>
          <w:rFonts w:ascii="Times New Roman" w:hAnsi="Times New Roman" w:cs="Times New Roman"/>
          <w:sz w:val="28"/>
          <w:lang w:val="uk-UA"/>
        </w:rPr>
        <w:t xml:space="preserve">декани факультетів, </w:t>
      </w:r>
      <w:r w:rsidRPr="0064518F">
        <w:rPr>
          <w:rFonts w:ascii="Times New Roman" w:hAnsi="Times New Roman" w:cs="Times New Roman"/>
          <w:sz w:val="28"/>
          <w:lang w:val="uk-UA"/>
        </w:rPr>
        <w:t>завідувач</w:t>
      </w:r>
      <w:r w:rsidR="00BF6163" w:rsidRPr="0064518F">
        <w:rPr>
          <w:rFonts w:ascii="Times New Roman" w:hAnsi="Times New Roman" w:cs="Times New Roman"/>
          <w:sz w:val="28"/>
          <w:lang w:val="uk-UA"/>
        </w:rPr>
        <w:t>і кафедр.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0F2249" w:rsidRPr="0064518F" w:rsidRDefault="000F2249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</w:t>
      </w:r>
      <w:r w:rsidR="00BF6163" w:rsidRPr="0064518F">
        <w:rPr>
          <w:rFonts w:ascii="Times New Roman" w:hAnsi="Times New Roman" w:cs="Times New Roman"/>
          <w:sz w:val="28"/>
          <w:lang w:val="uk-UA"/>
        </w:rPr>
        <w:t>постійно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7C246C" w:rsidRPr="0064518F" w:rsidRDefault="00B61FD8" w:rsidP="006D189C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30063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C246C" w:rsidRPr="0064518F">
        <w:rPr>
          <w:rFonts w:ascii="Times New Roman" w:hAnsi="Times New Roman" w:cs="Times New Roman"/>
          <w:sz w:val="28"/>
          <w:szCs w:val="28"/>
          <w:lang w:val="uk-UA"/>
        </w:rPr>
        <w:t>ідвищ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46C" w:rsidRPr="0064518F">
        <w:rPr>
          <w:rFonts w:ascii="Times New Roman" w:hAnsi="Times New Roman" w:cs="Times New Roman"/>
          <w:sz w:val="28"/>
          <w:szCs w:val="28"/>
          <w:lang w:val="uk-UA"/>
        </w:rPr>
        <w:t>кваліфікаці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C246C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89C">
        <w:rPr>
          <w:rFonts w:ascii="Times New Roman" w:hAnsi="Times New Roman" w:cs="Times New Roman"/>
          <w:sz w:val="28"/>
          <w:szCs w:val="28"/>
          <w:lang w:val="uk-UA"/>
        </w:rPr>
        <w:t>науково-педагогічних (педагогічних) працівників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факультетів </w:t>
      </w:r>
      <w:r w:rsidR="007C246C" w:rsidRPr="0064518F">
        <w:rPr>
          <w:rFonts w:ascii="Times New Roman" w:hAnsi="Times New Roman" w:cs="Times New Roman"/>
          <w:sz w:val="28"/>
          <w:szCs w:val="28"/>
          <w:lang w:val="uk-UA"/>
        </w:rPr>
        <w:t>у володінні іноземними мовами через участь у мовних курсах та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семінарах з акцентом на практичні навички та сучасні методи вивч</w:t>
      </w:r>
      <w:r w:rsidR="0092723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ння мов. </w:t>
      </w:r>
    </w:p>
    <w:p w:rsidR="007C246C" w:rsidRPr="006D189C" w:rsidRDefault="007C246C" w:rsidP="006D189C">
      <w:pPr>
        <w:spacing w:after="120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:rsidR="007D3FDB" w:rsidRPr="0064518F" w:rsidRDefault="00441280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в.о. проректора з науково-педагогічної роботи в сфері міжнародного співробітництва, </w:t>
      </w:r>
      <w:r w:rsidR="007D3FDB" w:rsidRPr="0064518F">
        <w:rPr>
          <w:rFonts w:ascii="Times New Roman" w:hAnsi="Times New Roman" w:cs="Times New Roman"/>
          <w:sz w:val="28"/>
          <w:lang w:val="uk-UA"/>
        </w:rPr>
        <w:t>директор НМЦ ПДО ПК ДП.</w:t>
      </w:r>
    </w:p>
    <w:p w:rsidR="00441280" w:rsidRPr="0064518F" w:rsidRDefault="00441280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постійно </w:t>
      </w:r>
    </w:p>
    <w:p w:rsidR="002155F2" w:rsidRPr="0064518F" w:rsidRDefault="00B61FD8" w:rsidP="006D189C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D3FDB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роботу кафедр 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65474" w:rsidRPr="0064518F">
        <w:rPr>
          <w:rFonts w:ascii="Times New Roman" w:hAnsi="Times New Roman" w:cs="Times New Roman"/>
          <w:sz w:val="28"/>
          <w:lang w:val="uk-UA"/>
        </w:rPr>
        <w:t>НМЦ ПДО ПК ДП</w:t>
      </w:r>
      <w:r w:rsidR="00A65474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актуальної тематики та розроб</w:t>
      </w:r>
      <w:r w:rsidR="002A63A8" w:rsidRPr="0064518F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702"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нових </w:t>
      </w:r>
      <w:r w:rsidR="002155F2" w:rsidRPr="0064518F">
        <w:rPr>
          <w:rFonts w:ascii="Times New Roman" w:hAnsi="Times New Roman" w:cs="Times New Roman"/>
          <w:sz w:val="28"/>
          <w:szCs w:val="28"/>
          <w:lang w:val="uk-UA"/>
        </w:rPr>
        <w:t>програм підвищення кваліфікації на замовлення державних служб, підприємств та організацій.</w:t>
      </w:r>
    </w:p>
    <w:p w:rsidR="00530063" w:rsidRPr="0064518F" w:rsidRDefault="00530063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Відповідальні: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</w:t>
      </w:r>
      <w:r w:rsidR="00F347CA" w:rsidRPr="0064518F">
        <w:rPr>
          <w:rFonts w:ascii="Times New Roman" w:hAnsi="Times New Roman" w:cs="Times New Roman"/>
          <w:sz w:val="28"/>
          <w:lang w:val="uk-UA"/>
        </w:rPr>
        <w:t xml:space="preserve">в. о. проректора з науково-педагогічної роботи, </w:t>
      </w:r>
      <w:r w:rsidR="007D3FDB" w:rsidRPr="0064518F">
        <w:rPr>
          <w:rFonts w:ascii="Times New Roman" w:hAnsi="Times New Roman" w:cs="Times New Roman"/>
          <w:sz w:val="28"/>
          <w:lang w:val="uk-UA"/>
        </w:rPr>
        <w:t xml:space="preserve">директор НМЦ ПДО ПК ДП, </w:t>
      </w:r>
      <w:r w:rsidRPr="0064518F">
        <w:rPr>
          <w:rFonts w:ascii="Times New Roman" w:hAnsi="Times New Roman" w:cs="Times New Roman"/>
          <w:sz w:val="28"/>
          <w:lang w:val="uk-UA"/>
        </w:rPr>
        <w:t>завідувачі кафедр, декани факультетів.</w:t>
      </w:r>
    </w:p>
    <w:p w:rsidR="000F2249" w:rsidRPr="0064518F" w:rsidRDefault="000F2249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b/>
          <w:sz w:val="28"/>
          <w:lang w:val="uk-UA"/>
        </w:rPr>
        <w:t>Термін: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</w:t>
      </w:r>
      <w:r w:rsidR="006349F1" w:rsidRPr="0064518F">
        <w:rPr>
          <w:rFonts w:ascii="Times New Roman" w:hAnsi="Times New Roman" w:cs="Times New Roman"/>
          <w:sz w:val="28"/>
          <w:lang w:val="uk-UA"/>
        </w:rPr>
        <w:t xml:space="preserve">січень 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– </w:t>
      </w:r>
      <w:r w:rsidR="006349F1" w:rsidRPr="0064518F">
        <w:rPr>
          <w:rFonts w:ascii="Times New Roman" w:hAnsi="Times New Roman" w:cs="Times New Roman"/>
          <w:sz w:val="28"/>
          <w:lang w:val="uk-UA"/>
        </w:rPr>
        <w:t>травень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202</w:t>
      </w:r>
      <w:r w:rsidR="006349F1" w:rsidRPr="0064518F">
        <w:rPr>
          <w:rFonts w:ascii="Times New Roman" w:hAnsi="Times New Roman" w:cs="Times New Roman"/>
          <w:sz w:val="28"/>
          <w:lang w:val="uk-UA"/>
        </w:rPr>
        <w:t>4</w:t>
      </w:r>
      <w:r w:rsidRPr="0064518F">
        <w:rPr>
          <w:rFonts w:ascii="Times New Roman" w:hAnsi="Times New Roman" w:cs="Times New Roman"/>
          <w:sz w:val="28"/>
          <w:lang w:val="uk-UA"/>
        </w:rPr>
        <w:t xml:space="preserve"> р.</w:t>
      </w:r>
    </w:p>
    <w:p w:rsidR="00275B0B" w:rsidRPr="0064518F" w:rsidRDefault="00B61FD8" w:rsidP="006D189C">
      <w:pPr>
        <w:spacing w:after="120"/>
        <w:rPr>
          <w:rFonts w:ascii="Times New Roman" w:hAnsi="Times New Roman" w:cs="Times New Roman"/>
          <w:sz w:val="28"/>
          <w:lang w:val="uk-UA"/>
        </w:rPr>
      </w:pPr>
      <w:r w:rsidRPr="0064518F">
        <w:rPr>
          <w:rFonts w:ascii="Times New Roman" w:hAnsi="Times New Roman" w:cs="Times New Roman"/>
          <w:sz w:val="28"/>
          <w:lang w:val="uk-UA"/>
        </w:rPr>
        <w:t>8</w:t>
      </w:r>
      <w:r w:rsidR="00275B0B" w:rsidRPr="0064518F">
        <w:rPr>
          <w:rFonts w:ascii="Times New Roman" w:hAnsi="Times New Roman" w:cs="Times New Roman"/>
          <w:sz w:val="28"/>
          <w:lang w:val="uk-UA"/>
        </w:rPr>
        <w:t>. Контроль за виконанням цього рішення покласти на в. о. </w:t>
      </w:r>
      <w:r w:rsidR="009B1211" w:rsidRPr="0064518F">
        <w:rPr>
          <w:rFonts w:ascii="Times New Roman" w:hAnsi="Times New Roman" w:cs="Times New Roman"/>
          <w:sz w:val="28"/>
          <w:lang w:val="uk-UA"/>
        </w:rPr>
        <w:t>проректора з науково-педагогічної роботи Н.А. Гук</w:t>
      </w:r>
      <w:r w:rsidR="00275B0B" w:rsidRPr="0064518F">
        <w:rPr>
          <w:rFonts w:ascii="Times New Roman" w:hAnsi="Times New Roman" w:cs="Times New Roman"/>
          <w:sz w:val="28"/>
          <w:lang w:val="uk-UA"/>
        </w:rPr>
        <w:t>.</w:t>
      </w:r>
    </w:p>
    <w:p w:rsidR="006D189C" w:rsidRDefault="006D189C" w:rsidP="00AA77A3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D189C" w:rsidRDefault="006D189C" w:rsidP="00AA77A3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AA77A3" w:rsidRPr="0064518F" w:rsidRDefault="00AA77A3" w:rsidP="00AA77A3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61FD8" w:rsidRPr="0064518F">
        <w:rPr>
          <w:rFonts w:ascii="Times New Roman" w:hAnsi="Times New Roman" w:cs="Times New Roman"/>
          <w:sz w:val="28"/>
          <w:szCs w:val="28"/>
          <w:lang w:val="uk-UA"/>
        </w:rPr>
        <w:t>Світлана КОПТЄВА</w:t>
      </w:r>
    </w:p>
    <w:p w:rsidR="00AA77A3" w:rsidRPr="0064518F" w:rsidRDefault="00AA77A3" w:rsidP="00AA77A3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  </w:t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  <w:t>Ігор ГОМІЛКО</w:t>
      </w:r>
    </w:p>
    <w:p w:rsidR="00275B0B" w:rsidRPr="0064518F" w:rsidRDefault="00AA77A3" w:rsidP="00A0779F">
      <w:pPr>
        <w:rPr>
          <w:rFonts w:ascii="Times New Roman" w:hAnsi="Times New Roman" w:cs="Times New Roman"/>
          <w:lang w:val="uk-UA"/>
        </w:rPr>
      </w:pP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4518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61FD8" w:rsidRPr="0064518F">
        <w:rPr>
          <w:rFonts w:ascii="Times New Roman" w:hAnsi="Times New Roman" w:cs="Times New Roman"/>
          <w:sz w:val="28"/>
          <w:szCs w:val="28"/>
          <w:lang w:val="uk-UA"/>
        </w:rPr>
        <w:t>Тетяна КОНОВАЛ</w:t>
      </w:r>
    </w:p>
    <w:sectPr w:rsidR="00275B0B" w:rsidRPr="0064518F" w:rsidSect="007A072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FF7" w:rsidRDefault="004C7FF7" w:rsidP="00DC2C14">
      <w:pPr>
        <w:spacing w:after="0"/>
      </w:pPr>
      <w:r>
        <w:separator/>
      </w:r>
    </w:p>
  </w:endnote>
  <w:endnote w:type="continuationSeparator" w:id="0">
    <w:p w:rsidR="004C7FF7" w:rsidRDefault="004C7FF7" w:rsidP="00DC2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WenQuanYi Micro Hei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679043"/>
      <w:docPartObj>
        <w:docPartGallery w:val="Page Numbers (Bottom of Page)"/>
        <w:docPartUnique/>
      </w:docPartObj>
    </w:sdtPr>
    <w:sdtEndPr/>
    <w:sdtContent>
      <w:p w:rsidR="00DC2C14" w:rsidRDefault="00DC2C1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CAB">
          <w:rPr>
            <w:noProof/>
          </w:rPr>
          <w:t>1</w:t>
        </w:r>
        <w:r>
          <w:fldChar w:fldCharType="end"/>
        </w:r>
      </w:p>
    </w:sdtContent>
  </w:sdt>
  <w:p w:rsidR="00DC2C14" w:rsidRDefault="00DC2C1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FF7" w:rsidRDefault="004C7FF7" w:rsidP="00DC2C14">
      <w:pPr>
        <w:spacing w:after="0"/>
      </w:pPr>
      <w:r>
        <w:separator/>
      </w:r>
    </w:p>
  </w:footnote>
  <w:footnote w:type="continuationSeparator" w:id="0">
    <w:p w:rsidR="004C7FF7" w:rsidRDefault="004C7FF7" w:rsidP="00DC2C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5B0B"/>
    <w:rsid w:val="000530CC"/>
    <w:rsid w:val="000F2249"/>
    <w:rsid w:val="000F2D0D"/>
    <w:rsid w:val="00115C88"/>
    <w:rsid w:val="001311BE"/>
    <w:rsid w:val="001731E3"/>
    <w:rsid w:val="002155F2"/>
    <w:rsid w:val="00275B0B"/>
    <w:rsid w:val="002A63A8"/>
    <w:rsid w:val="002D41B5"/>
    <w:rsid w:val="0030115E"/>
    <w:rsid w:val="003066D6"/>
    <w:rsid w:val="00357069"/>
    <w:rsid w:val="0043243D"/>
    <w:rsid w:val="00441280"/>
    <w:rsid w:val="00442441"/>
    <w:rsid w:val="00454376"/>
    <w:rsid w:val="00486562"/>
    <w:rsid w:val="00494924"/>
    <w:rsid w:val="004C06A8"/>
    <w:rsid w:val="004C0CCD"/>
    <w:rsid w:val="004C4A83"/>
    <w:rsid w:val="004C7FF7"/>
    <w:rsid w:val="005165E0"/>
    <w:rsid w:val="00516E6A"/>
    <w:rsid w:val="00530063"/>
    <w:rsid w:val="005325A7"/>
    <w:rsid w:val="005352C3"/>
    <w:rsid w:val="0059325F"/>
    <w:rsid w:val="005A5F2B"/>
    <w:rsid w:val="005B1F2A"/>
    <w:rsid w:val="00626AA0"/>
    <w:rsid w:val="006349F1"/>
    <w:rsid w:val="0064518F"/>
    <w:rsid w:val="006B4684"/>
    <w:rsid w:val="006D189C"/>
    <w:rsid w:val="00720240"/>
    <w:rsid w:val="00723DED"/>
    <w:rsid w:val="00757DEF"/>
    <w:rsid w:val="007A072C"/>
    <w:rsid w:val="007C246C"/>
    <w:rsid w:val="007D3FDB"/>
    <w:rsid w:val="008B025B"/>
    <w:rsid w:val="009140C6"/>
    <w:rsid w:val="00927238"/>
    <w:rsid w:val="009B1211"/>
    <w:rsid w:val="00A0779F"/>
    <w:rsid w:val="00A1164E"/>
    <w:rsid w:val="00A65474"/>
    <w:rsid w:val="00A74B70"/>
    <w:rsid w:val="00AA77A3"/>
    <w:rsid w:val="00B01702"/>
    <w:rsid w:val="00B174D1"/>
    <w:rsid w:val="00B61FD8"/>
    <w:rsid w:val="00B64953"/>
    <w:rsid w:val="00B858F3"/>
    <w:rsid w:val="00BF6163"/>
    <w:rsid w:val="00C506E1"/>
    <w:rsid w:val="00C66AFC"/>
    <w:rsid w:val="00CB1A1D"/>
    <w:rsid w:val="00CB4CAB"/>
    <w:rsid w:val="00CF53D1"/>
    <w:rsid w:val="00D5011A"/>
    <w:rsid w:val="00D64E48"/>
    <w:rsid w:val="00D825A4"/>
    <w:rsid w:val="00DC2C14"/>
    <w:rsid w:val="00DC55DD"/>
    <w:rsid w:val="00DD2AC4"/>
    <w:rsid w:val="00DF578A"/>
    <w:rsid w:val="00E570E2"/>
    <w:rsid w:val="00E874E7"/>
    <w:rsid w:val="00EC21CC"/>
    <w:rsid w:val="00EE1305"/>
    <w:rsid w:val="00F165F9"/>
    <w:rsid w:val="00F32DF0"/>
    <w:rsid w:val="00F335B4"/>
    <w:rsid w:val="00F347CA"/>
    <w:rsid w:val="00FC01B2"/>
    <w:rsid w:val="00FD56EB"/>
    <w:rsid w:val="00FE20E6"/>
    <w:rsid w:val="00FE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3B77D-14B7-40E6-9C6D-E9394CC82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75B0B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pple-converted-space">
    <w:name w:val="apple-converted-space"/>
    <w:basedOn w:val="a0"/>
    <w:rsid w:val="00275B0B"/>
  </w:style>
  <w:style w:type="character" w:styleId="a3">
    <w:name w:val="Strong"/>
    <w:basedOn w:val="a0"/>
    <w:uiPriority w:val="22"/>
    <w:qFormat/>
    <w:rsid w:val="00275B0B"/>
    <w:rPr>
      <w:b/>
      <w:bCs/>
    </w:rPr>
  </w:style>
  <w:style w:type="paragraph" w:styleId="a4">
    <w:name w:val="Normal (Web)"/>
    <w:basedOn w:val="a"/>
    <w:uiPriority w:val="99"/>
    <w:rsid w:val="00275B0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75B0B"/>
  </w:style>
  <w:style w:type="paragraph" w:styleId="a5">
    <w:name w:val="Body Text"/>
    <w:basedOn w:val="a"/>
    <w:link w:val="a6"/>
    <w:rsid w:val="00275B0B"/>
    <w:pPr>
      <w:widowControl w:val="0"/>
      <w:suppressAutoHyphens/>
      <w:spacing w:after="120"/>
      <w:jc w:val="left"/>
    </w:pPr>
    <w:rPr>
      <w:rFonts w:ascii="Liberation Serif" w:eastAsia="WenQuanYi Micro Hei" w:hAnsi="Liberation Serif" w:cs="Lohit Hindi"/>
      <w:kern w:val="1"/>
      <w:sz w:val="24"/>
      <w:szCs w:val="24"/>
      <w:lang w:val="uk-UA" w:eastAsia="zh-CN" w:bidi="hi-IN"/>
    </w:rPr>
  </w:style>
  <w:style w:type="character" w:customStyle="1" w:styleId="a6">
    <w:name w:val="Основной текст Знак"/>
    <w:basedOn w:val="a0"/>
    <w:link w:val="a5"/>
    <w:rsid w:val="00275B0B"/>
    <w:rPr>
      <w:rFonts w:ascii="Liberation Serif" w:eastAsia="WenQuanYi Micro Hei" w:hAnsi="Liberation Serif" w:cs="Lohit Hindi"/>
      <w:kern w:val="1"/>
      <w:sz w:val="24"/>
      <w:szCs w:val="24"/>
      <w:lang w:val="uk-UA" w:eastAsia="zh-CN" w:bidi="hi-IN"/>
    </w:rPr>
  </w:style>
  <w:style w:type="character" w:styleId="a7">
    <w:name w:val="Hyperlink"/>
    <w:basedOn w:val="a0"/>
    <w:uiPriority w:val="99"/>
    <w:semiHidden/>
    <w:unhideWhenUsed/>
    <w:rsid w:val="00F335B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C2C14"/>
    <w:pPr>
      <w:tabs>
        <w:tab w:val="center" w:pos="4844"/>
        <w:tab w:val="right" w:pos="9689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DC2C14"/>
  </w:style>
  <w:style w:type="paragraph" w:styleId="aa">
    <w:name w:val="footer"/>
    <w:basedOn w:val="a"/>
    <w:link w:val="ab"/>
    <w:uiPriority w:val="99"/>
    <w:unhideWhenUsed/>
    <w:rsid w:val="00DC2C14"/>
    <w:pPr>
      <w:tabs>
        <w:tab w:val="center" w:pos="4844"/>
        <w:tab w:val="right" w:pos="9689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DC2C14"/>
  </w:style>
  <w:style w:type="paragraph" w:styleId="ac">
    <w:name w:val="Balloon Text"/>
    <w:basedOn w:val="a"/>
    <w:link w:val="ad"/>
    <w:uiPriority w:val="99"/>
    <w:semiHidden/>
    <w:unhideWhenUsed/>
    <w:rsid w:val="00CB4C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4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Ходанен Тетяна Володимирівна</cp:lastModifiedBy>
  <cp:revision>2</cp:revision>
  <cp:lastPrinted>2024-02-01T08:56:00Z</cp:lastPrinted>
  <dcterms:created xsi:type="dcterms:W3CDTF">2024-02-01T08:56:00Z</dcterms:created>
  <dcterms:modified xsi:type="dcterms:W3CDTF">2024-02-01T08:56:00Z</dcterms:modified>
</cp:coreProperties>
</file>